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#4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</w:t>
      </w:r>
    </w:p>
    <w:p>
      <w:pPr>
        <w:pStyle w:val="Body"/>
        <w:jc w:val="left"/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 A"/>
        <w:rPr>
          <w:u w:val="single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Out of the four options below, please pick two to conjugate and translate fully:</w:t>
      </w:r>
    </w:p>
    <w:p>
      <w:pPr>
        <w:pStyle w:val="Body A"/>
        <w:rPr>
          <w:i w:val="1"/>
          <w:iCs w:val="1"/>
        </w:rPr>
      </w:pPr>
    </w:p>
    <w:p>
      <w:pPr>
        <w:pStyle w:val="Body A"/>
        <w:numPr>
          <w:ilvl w:val="0"/>
          <w:numId w:val="3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lavo, lavare - to wash</w:t>
      </w:r>
    </w:p>
    <w:p>
      <w:pPr>
        <w:pStyle w:val="Body A"/>
        <w:numPr>
          <w:ilvl w:val="0"/>
          <w:numId w:val="3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terre</w:t>
      </w:r>
      <w:r>
        <w:rPr>
          <w:rFonts w:hAnsi="Helvetica" w:hint="default"/>
          <w:b w:val="1"/>
          <w:bCs w:val="1"/>
          <w:rtl w:val="0"/>
          <w:lang w:val="en-US"/>
        </w:rPr>
        <w:t>ô</w:t>
      </w:r>
      <w:r>
        <w:rPr>
          <w:b w:val="1"/>
          <w:bCs w:val="1"/>
          <w:rtl w:val="0"/>
          <w:lang w:val="en-US"/>
        </w:rPr>
        <w:t>, terr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 - to frighten</w:t>
      </w:r>
    </w:p>
    <w:p>
      <w:pPr>
        <w:pStyle w:val="Body A"/>
        <w:numPr>
          <w:ilvl w:val="0"/>
          <w:numId w:val="3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pingo, pingere - to paint</w:t>
      </w:r>
    </w:p>
    <w:p>
      <w:pPr>
        <w:pStyle w:val="Body A"/>
        <w:numPr>
          <w:ilvl w:val="0"/>
          <w:numId w:val="3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operio, operire - to cover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Verb #1: 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6"/>
          <w:szCs w:val="26"/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Verb #2: 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u w:val="single"/>
          <w:rtl w:val="0"/>
          <w:lang w:val="en-US"/>
        </w:rPr>
      </w:pPr>
      <w:r>
        <w:rPr>
          <w:sz w:val="22"/>
          <w:szCs w:val="22"/>
          <w:u w:val="single"/>
          <w:rtl w:val="0"/>
          <w:lang w:val="en-US"/>
        </w:rPr>
        <w:t>Section 2: Vocabulary</w:t>
      </w:r>
    </w:p>
    <w:p>
      <w:pPr>
        <w:pStyle w:val="Body A"/>
        <w:rPr>
          <w:sz w:val="22"/>
          <w:szCs w:val="22"/>
          <w:u w:val="single"/>
          <w:rtl w:val="0"/>
          <w:lang w:val="en-US"/>
        </w:rPr>
      </w:pPr>
    </w:p>
    <w:p>
      <w:pPr>
        <w:pStyle w:val="Body"/>
        <w:jc w:val="left"/>
        <w:rPr>
          <w:i w:val="1"/>
          <w:iCs w:val="1"/>
          <w:rtl w:val="0"/>
          <w:lang w:val="en-US"/>
        </w:rPr>
      </w:pPr>
      <w:r>
        <w:rPr>
          <w:i w:val="1"/>
          <w:iCs w:val="1"/>
          <w:rtl w:val="0"/>
          <w:lang w:val="en-US"/>
        </w:rPr>
        <w:t>Please give the English definitions for the following Latin forms:</w:t>
      </w:r>
    </w:p>
    <w:p>
      <w:pPr>
        <w:pStyle w:val="Body"/>
        <w:jc w:val="left"/>
        <w:rPr>
          <w:i w:val="1"/>
          <w:iCs w:val="1"/>
          <w:rtl w:val="0"/>
          <w:lang w:val="en-US"/>
        </w:rPr>
      </w:pPr>
    </w:p>
    <w:p>
      <w:pPr>
        <w:pStyle w:val="Body"/>
        <w:jc w:val="left"/>
        <w:rPr>
          <w:rtl w:val="0"/>
          <w:lang w:val="en-US"/>
        </w:rPr>
      </w:pPr>
      <w:r>
        <w:rPr>
          <w:rtl w:val="0"/>
          <w:lang w:val="en-US"/>
        </w:rPr>
        <w:t>a. cado, cadere: 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rtl w:val="0"/>
          <w:lang w:val="en-US"/>
        </w:rPr>
      </w:pPr>
      <w:r>
        <w:rPr>
          <w:rtl w:val="0"/>
          <w:lang w:val="en-US"/>
        </w:rPr>
        <w:t>b. multus, -a, -um: 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rtl w:val="0"/>
          <w:lang w:val="en-US"/>
        </w:rPr>
      </w:pPr>
      <w:r>
        <w:rPr>
          <w:rtl w:val="0"/>
          <w:lang w:val="en-US"/>
        </w:rPr>
        <w:t>c. ascendo, ascendere: 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rtl w:val="0"/>
          <w:lang w:val="en-US"/>
        </w:rPr>
      </w:pPr>
      <w:r>
        <w:rPr>
          <w:rtl w:val="0"/>
          <w:lang w:val="en-US"/>
        </w:rPr>
        <w:t>d. redo, redire: 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rtl w:val="0"/>
          <w:lang w:val="en-US"/>
        </w:rPr>
      </w:pPr>
      <w:r>
        <w:rPr>
          <w:rtl w:val="0"/>
          <w:lang w:val="en-US"/>
        </w:rPr>
        <w:t>e. duco, ducere: 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the Latin forms </w:t>
      </w:r>
      <w:r>
        <w:rPr>
          <w:i w:val="1"/>
          <w:iCs w:val="1"/>
          <w:rtl w:val="0"/>
          <w:lang w:val="en-US"/>
        </w:rPr>
        <w:t xml:space="preserve"> for the following English words: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f. to send: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g. to care for: _____________________________</w:t>
      </w:r>
    </w:p>
    <w:p>
      <w:pPr>
        <w:pStyle w:val="Body"/>
        <w:jc w:val="left"/>
      </w:pPr>
      <w:r>
        <w:rPr>
          <w:rtl w:val="0"/>
          <w:lang w:val="en-US"/>
        </w:rPr>
        <w:t>h. because: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i. he/she says: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j. to hear: 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Translation:</w:t>
      </w:r>
    </w:p>
    <w:p>
      <w:pPr>
        <w:pStyle w:val="Body"/>
        <w:jc w:val="left"/>
        <w:rPr>
          <w:u w:val="single"/>
        </w:rPr>
      </w:pP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Venite ad agrum, pueri; nolite in cas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>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re!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 mater.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Quamvis pueri prope matrem sunt, non eam audiunt et in silvam currere constituunt.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Iam mater irata est, itaque ad domum redit et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vir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inquit,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Inveni pueros!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constituo, constituere - to decide + inf.</w:t>
            </w:r>
          </w:p>
          <w:p>
            <w:r>
              <w:t xml:space="preserve">eam - her </w:t>
            </w:r>
          </w:p>
          <w:p>
            <w:r>
              <w:t>invenio, invenire - to find</w:t>
            </w:r>
          </w:p>
          <w:p>
            <w:pPr>
              <w:pStyle w:val="Table Style 1"/>
              <w:bidi w:val="0"/>
            </w:pPr>
            <w:r>
              <w:t>itaque - and so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mater, matris, f. - mother</w:t>
            </w:r>
          </w:p>
          <w:p>
            <w:r>
              <w:t>quamvis - although</w:t>
            </w:r>
          </w:p>
          <w:p>
            <w:r>
              <w:t>prope - near + accusative</w:t>
            </w:r>
          </w:p>
          <w:p>
            <w:r>
              <w:t>silva, -ae, f. - forest, woods</w:t>
            </w:r>
          </w:p>
          <w:p>
            <w:pPr>
              <w:pStyle w:val="Table Style 2"/>
              <w:bidi w:val="0"/>
            </w:pPr>
            <w:r>
              <w:t>vir, viri, m. - husband, man</w:t>
            </w:r>
          </w:p>
        </w:tc>
      </w:tr>
    </w:tbl>
    <w:p>
      <w:pPr>
        <w:pStyle w:val="Body"/>
        <w:jc w:val="left"/>
      </w:pPr>
      <w:r>
        <w:rPr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4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4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